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73ED8368" w:rsidR="002B723D" w:rsidRDefault="00F1326F" w:rsidP="00477397">
      <w:pPr>
        <w:contextualSpacing/>
        <w:jc w:val="center"/>
        <w:rPr>
          <w:rFonts w:ascii="Arial" w:hAnsi="Arial" w:cs="Arial"/>
          <w:b/>
          <w:sz w:val="18"/>
          <w:szCs w:val="18"/>
        </w:rPr>
      </w:pPr>
      <w:r>
        <w:rPr>
          <w:rFonts w:ascii="Arial" w:hAnsi="Arial" w:cs="Arial"/>
          <w:b/>
          <w:sz w:val="18"/>
          <w:szCs w:val="18"/>
        </w:rPr>
        <w:t>ONE-DIMENSIONAL DIFFUSER</w:t>
      </w:r>
    </w:p>
    <w:p w14:paraId="1BF3FC9A" w14:textId="77777777" w:rsidR="00FC1BBD" w:rsidRPr="00477397" w:rsidRDefault="00FC1BBD" w:rsidP="00FC1BBD">
      <w:pPr>
        <w:contextualSpacing/>
        <w:rPr>
          <w:rFonts w:ascii="Arial" w:hAnsi="Arial" w:cs="Arial"/>
          <w:b/>
          <w:sz w:val="18"/>
          <w:szCs w:val="18"/>
        </w:rPr>
      </w:pPr>
      <w:bookmarkStart w:id="0" w:name="_Hlk27573358"/>
      <w:r w:rsidRPr="00477397">
        <w:rPr>
          <w:rFonts w:ascii="Arial" w:hAnsi="Arial" w:cs="Arial"/>
          <w:b/>
          <w:sz w:val="18"/>
          <w:szCs w:val="18"/>
        </w:rPr>
        <w:t>PART 1 – GENERAL</w:t>
      </w:r>
    </w:p>
    <w:p w14:paraId="7A2E6686" w14:textId="77777777" w:rsidR="00FC1BBD" w:rsidRDefault="00FC1BBD" w:rsidP="00FC1BBD">
      <w:pPr>
        <w:pStyle w:val="ListParagraph"/>
        <w:numPr>
          <w:ilvl w:val="1"/>
          <w:numId w:val="1"/>
        </w:numPr>
        <w:rPr>
          <w:rFonts w:ascii="Arial" w:hAnsi="Arial" w:cs="Arial"/>
          <w:sz w:val="18"/>
          <w:szCs w:val="18"/>
        </w:rPr>
      </w:pPr>
      <w:r>
        <w:rPr>
          <w:rFonts w:ascii="Arial" w:hAnsi="Arial" w:cs="Arial"/>
          <w:sz w:val="18"/>
          <w:szCs w:val="18"/>
        </w:rPr>
        <w:t>RELATED DOCUMENTS</w:t>
      </w:r>
    </w:p>
    <w:p w14:paraId="612026ED" w14:textId="77777777" w:rsidR="00FC1BBD" w:rsidRDefault="00FC1BBD" w:rsidP="00FC1BBD">
      <w:pPr>
        <w:pStyle w:val="ListParagraph"/>
        <w:numPr>
          <w:ilvl w:val="0"/>
          <w:numId w:val="49"/>
        </w:numPr>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p>
    <w:p w14:paraId="298242DE" w14:textId="77777777" w:rsidR="00FC1BBD" w:rsidRPr="00362480" w:rsidRDefault="00FC1BBD" w:rsidP="00FC1BBD">
      <w:pPr>
        <w:pStyle w:val="ListParagraph"/>
        <w:rPr>
          <w:rFonts w:ascii="Arial" w:hAnsi="Arial" w:cs="Arial"/>
          <w:sz w:val="18"/>
          <w:szCs w:val="18"/>
        </w:rPr>
      </w:pPr>
    </w:p>
    <w:p w14:paraId="054C004A" w14:textId="77777777" w:rsidR="00FC1BBD" w:rsidRPr="009E6851" w:rsidRDefault="00FC1BBD" w:rsidP="00FC1BBD">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FB3CEDB" w14:textId="77777777" w:rsidR="00FC1BBD" w:rsidRPr="009E6851" w:rsidRDefault="00FC1BBD" w:rsidP="00FC1BBD">
      <w:pPr>
        <w:pStyle w:val="ListParagraph"/>
        <w:numPr>
          <w:ilvl w:val="0"/>
          <w:numId w:val="2"/>
        </w:numPr>
        <w:contextualSpacing w:val="0"/>
        <w:rPr>
          <w:rFonts w:ascii="Arial" w:hAnsi="Arial" w:cs="Arial"/>
          <w:sz w:val="18"/>
          <w:szCs w:val="18"/>
        </w:rPr>
      </w:pPr>
      <w:r>
        <w:rPr>
          <w:rFonts w:ascii="Arial" w:hAnsi="Arial" w:cs="Arial"/>
          <w:sz w:val="18"/>
          <w:szCs w:val="18"/>
        </w:rPr>
        <w:t>Section Includes: [description]</w:t>
      </w:r>
    </w:p>
    <w:p w14:paraId="40137556" w14:textId="77777777" w:rsidR="00FC1BBD" w:rsidRDefault="00FC1BBD" w:rsidP="00FC1BBD">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45892C8C" w14:textId="77777777" w:rsidR="00FC1BBD" w:rsidRDefault="00FC1BBD" w:rsidP="00FC1BBD">
      <w:pPr>
        <w:pStyle w:val="ListParagraph"/>
        <w:numPr>
          <w:ilvl w:val="0"/>
          <w:numId w:val="4"/>
        </w:numPr>
        <w:rPr>
          <w:rFonts w:ascii="Arial" w:hAnsi="Arial" w:cs="Arial"/>
          <w:sz w:val="18"/>
          <w:szCs w:val="18"/>
        </w:rPr>
      </w:pPr>
      <w:r>
        <w:rPr>
          <w:rFonts w:ascii="Arial" w:hAnsi="Arial" w:cs="Arial"/>
          <w:sz w:val="18"/>
          <w:szCs w:val="18"/>
        </w:rPr>
        <w:t>American Society for Testing &amp; Materials (ASTM) International:</w:t>
      </w:r>
    </w:p>
    <w:p w14:paraId="3A7EDB90" w14:textId="77777777" w:rsidR="00FC1BBD" w:rsidRDefault="00FC1BBD" w:rsidP="00FC1BBD">
      <w:pPr>
        <w:pStyle w:val="ListParagraph"/>
        <w:numPr>
          <w:ilvl w:val="0"/>
          <w:numId w:val="5"/>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2FBA01F3" w14:textId="77777777" w:rsidR="00FC1BBD" w:rsidRDefault="00FC1BBD" w:rsidP="00FC1BBD">
      <w:pPr>
        <w:pStyle w:val="ListParagraph"/>
        <w:numPr>
          <w:ilvl w:val="0"/>
          <w:numId w:val="5"/>
        </w:numPr>
        <w:rPr>
          <w:rFonts w:ascii="Arial" w:hAnsi="Arial" w:cs="Arial"/>
          <w:sz w:val="18"/>
          <w:szCs w:val="18"/>
        </w:rPr>
      </w:pPr>
      <w:r>
        <w:rPr>
          <w:rFonts w:ascii="Arial" w:hAnsi="Arial" w:cs="Arial"/>
          <w:sz w:val="18"/>
          <w:szCs w:val="18"/>
        </w:rPr>
        <w:t xml:space="preserve">ISO 17497-1 and/or ISO 17497-2 Standard Test Methods for Diffusion and Scattering of Acoustic Materials </w:t>
      </w:r>
    </w:p>
    <w:p w14:paraId="0DE98A91" w14:textId="77777777" w:rsidR="00FC1BBD" w:rsidRPr="003A2559" w:rsidRDefault="00FC1BBD" w:rsidP="00FC1BBD">
      <w:pPr>
        <w:pStyle w:val="ListParagraph"/>
        <w:numPr>
          <w:ilvl w:val="0"/>
          <w:numId w:val="5"/>
        </w:numPr>
        <w:rPr>
          <w:rFonts w:ascii="Arial" w:hAnsi="Arial" w:cs="Arial"/>
          <w:sz w:val="18"/>
          <w:szCs w:val="18"/>
        </w:rPr>
      </w:pPr>
      <w:r>
        <w:rPr>
          <w:rFonts w:ascii="Arial" w:hAnsi="Arial" w:cs="Arial"/>
          <w:sz w:val="18"/>
          <w:szCs w:val="18"/>
        </w:rPr>
        <w:t>ASTM E84 Standard Test Method for Surface Burning Characteristics of Building Material</w:t>
      </w:r>
    </w:p>
    <w:p w14:paraId="5375947F" w14:textId="77777777" w:rsidR="00FC1BBD" w:rsidRPr="00017348" w:rsidRDefault="00FC1BBD" w:rsidP="00FC1BBD">
      <w:pPr>
        <w:pStyle w:val="ListParagraph"/>
        <w:ind w:left="1080"/>
        <w:rPr>
          <w:rFonts w:ascii="Arial" w:hAnsi="Arial" w:cs="Arial"/>
          <w:sz w:val="18"/>
          <w:szCs w:val="18"/>
        </w:rPr>
      </w:pPr>
    </w:p>
    <w:p w14:paraId="60CEB256" w14:textId="77777777" w:rsidR="00FC1BBD" w:rsidRDefault="00FC1BBD" w:rsidP="00FC1BBD">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749C8427" w14:textId="77777777" w:rsidR="00FC1BBD" w:rsidRPr="00DF50F7" w:rsidRDefault="00FC1BBD" w:rsidP="00FC1BBD">
      <w:pPr>
        <w:pStyle w:val="ListParagraph"/>
        <w:numPr>
          <w:ilvl w:val="0"/>
          <w:numId w:val="8"/>
        </w:numPr>
        <w:rPr>
          <w:rFonts w:ascii="Arial" w:hAnsi="Arial" w:cs="Arial"/>
          <w:sz w:val="18"/>
          <w:szCs w:val="18"/>
        </w:rPr>
      </w:pPr>
      <w:r>
        <w:rPr>
          <w:rFonts w:ascii="Arial" w:hAnsi="Arial" w:cs="Arial"/>
          <w:sz w:val="18"/>
          <w:szCs w:val="18"/>
        </w:rPr>
        <w:t>Performance Requirements:</w:t>
      </w:r>
    </w:p>
    <w:p w14:paraId="3386B020" w14:textId="77777777" w:rsidR="00FC1BBD" w:rsidRDefault="00FC1BBD" w:rsidP="00FC1BBD">
      <w:pPr>
        <w:pStyle w:val="ListParagraph"/>
        <w:numPr>
          <w:ilvl w:val="0"/>
          <w:numId w:val="9"/>
        </w:numPr>
        <w:rPr>
          <w:rFonts w:ascii="Arial" w:hAnsi="Arial" w:cs="Arial"/>
          <w:sz w:val="18"/>
          <w:szCs w:val="18"/>
        </w:rPr>
      </w:pPr>
      <w:r>
        <w:rPr>
          <w:rFonts w:ascii="Arial" w:hAnsi="Arial" w:cs="Arial"/>
          <w:sz w:val="18"/>
          <w:szCs w:val="18"/>
        </w:rPr>
        <w:t>Surface Burning Characteristics (ASTM E84):</w:t>
      </w:r>
    </w:p>
    <w:p w14:paraId="511F7B17" w14:textId="77777777" w:rsidR="00FC1BBD" w:rsidRDefault="00FC1BBD" w:rsidP="00FC1BBD">
      <w:pPr>
        <w:pStyle w:val="ListParagraph"/>
        <w:numPr>
          <w:ilvl w:val="0"/>
          <w:numId w:val="10"/>
        </w:numPr>
        <w:rPr>
          <w:rFonts w:ascii="Arial" w:hAnsi="Arial" w:cs="Arial"/>
          <w:sz w:val="18"/>
          <w:szCs w:val="18"/>
        </w:rPr>
      </w:pPr>
      <w:r>
        <w:rPr>
          <w:rFonts w:ascii="Arial" w:hAnsi="Arial" w:cs="Arial"/>
          <w:sz w:val="18"/>
          <w:szCs w:val="18"/>
        </w:rPr>
        <w:t>Flamespread: 25 maximum</w:t>
      </w:r>
    </w:p>
    <w:p w14:paraId="3FC1F56D" w14:textId="77777777" w:rsidR="00FC1BBD" w:rsidRDefault="00FC1BBD" w:rsidP="00FC1BBD">
      <w:pPr>
        <w:pStyle w:val="ListParagraph"/>
        <w:numPr>
          <w:ilvl w:val="0"/>
          <w:numId w:val="10"/>
        </w:numPr>
        <w:rPr>
          <w:rFonts w:ascii="Arial" w:hAnsi="Arial" w:cs="Arial"/>
          <w:sz w:val="18"/>
          <w:szCs w:val="18"/>
        </w:rPr>
      </w:pPr>
      <w:r>
        <w:rPr>
          <w:rFonts w:ascii="Arial" w:hAnsi="Arial" w:cs="Arial"/>
          <w:sz w:val="18"/>
          <w:szCs w:val="18"/>
        </w:rPr>
        <w:t>Smoke Developed: 450 maximum</w:t>
      </w:r>
    </w:p>
    <w:p w14:paraId="0EF128CC" w14:textId="77777777" w:rsidR="00FC1BBD" w:rsidRPr="00410DAC" w:rsidRDefault="00FC1BBD" w:rsidP="00FC1BBD">
      <w:pPr>
        <w:pStyle w:val="ListParagraph"/>
        <w:ind w:left="1440"/>
        <w:rPr>
          <w:rFonts w:ascii="Arial" w:hAnsi="Arial" w:cs="Arial"/>
          <w:sz w:val="18"/>
          <w:szCs w:val="18"/>
        </w:rPr>
      </w:pPr>
    </w:p>
    <w:p w14:paraId="54B6D78D" w14:textId="77777777" w:rsidR="00FC1BBD" w:rsidRPr="0057219A" w:rsidRDefault="00FC1BBD" w:rsidP="00FC1BBD">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057813F8" w14:textId="77777777" w:rsidR="00FC1BBD" w:rsidRPr="00DF50F7" w:rsidRDefault="00FC1BBD" w:rsidP="00FC1BBD">
      <w:pPr>
        <w:pStyle w:val="ListParagraph"/>
        <w:numPr>
          <w:ilvl w:val="0"/>
          <w:numId w:val="11"/>
        </w:numPr>
        <w:rPr>
          <w:rFonts w:ascii="Arial" w:hAnsi="Arial" w:cs="Arial"/>
          <w:sz w:val="18"/>
          <w:szCs w:val="18"/>
        </w:rPr>
      </w:pPr>
      <w:r>
        <w:rPr>
          <w:rFonts w:ascii="Arial" w:hAnsi="Arial" w:cs="Arial"/>
          <w:sz w:val="18"/>
          <w:szCs w:val="18"/>
        </w:rPr>
        <w:t>General: Submit listed submittals in accordance with the following:</w:t>
      </w:r>
    </w:p>
    <w:p w14:paraId="6AA2B91A" w14:textId="77777777" w:rsidR="00FC1BBD" w:rsidRDefault="00FC1BBD" w:rsidP="00FC1BBD">
      <w:pPr>
        <w:pStyle w:val="ListParagraph"/>
        <w:numPr>
          <w:ilvl w:val="0"/>
          <w:numId w:val="13"/>
        </w:numPr>
        <w:rPr>
          <w:rFonts w:ascii="Arial" w:hAnsi="Arial" w:cs="Arial"/>
          <w:sz w:val="18"/>
          <w:szCs w:val="18"/>
        </w:rPr>
      </w:pPr>
      <w:r>
        <w:rPr>
          <w:rFonts w:ascii="Arial" w:hAnsi="Arial" w:cs="Arial"/>
          <w:sz w:val="18"/>
          <w:szCs w:val="18"/>
        </w:rPr>
        <w:t>Division 00: Procurement and Contracting Requirements</w:t>
      </w:r>
    </w:p>
    <w:p w14:paraId="7FA41A7F" w14:textId="77777777" w:rsidR="00FC1BBD" w:rsidRDefault="00FC1BBD" w:rsidP="00FC1BBD">
      <w:pPr>
        <w:pStyle w:val="ListParagraph"/>
        <w:numPr>
          <w:ilvl w:val="0"/>
          <w:numId w:val="13"/>
        </w:numPr>
        <w:contextualSpacing w:val="0"/>
        <w:rPr>
          <w:rFonts w:ascii="Arial" w:hAnsi="Arial" w:cs="Arial"/>
          <w:sz w:val="18"/>
          <w:szCs w:val="18"/>
        </w:rPr>
      </w:pPr>
      <w:r>
        <w:rPr>
          <w:rFonts w:ascii="Arial" w:hAnsi="Arial" w:cs="Arial"/>
          <w:sz w:val="18"/>
          <w:szCs w:val="18"/>
        </w:rPr>
        <w:t>Division 01 General Requirements</w:t>
      </w:r>
    </w:p>
    <w:p w14:paraId="5599643C" w14:textId="77777777" w:rsidR="00FC1BBD" w:rsidRDefault="00FC1BBD" w:rsidP="00FC1BBD">
      <w:pPr>
        <w:pStyle w:val="ListParagraph"/>
        <w:numPr>
          <w:ilvl w:val="0"/>
          <w:numId w:val="11"/>
        </w:numPr>
        <w:rPr>
          <w:rFonts w:ascii="Arial" w:hAnsi="Arial" w:cs="Arial"/>
          <w:sz w:val="18"/>
          <w:szCs w:val="18"/>
        </w:rPr>
      </w:pPr>
      <w:r>
        <w:rPr>
          <w:rFonts w:ascii="Arial" w:hAnsi="Arial" w:cs="Arial"/>
          <w:sz w:val="18"/>
          <w:szCs w:val="18"/>
        </w:rPr>
        <w:t>Product Data: Submit product data sheet, for specified products</w:t>
      </w:r>
    </w:p>
    <w:p w14:paraId="78A7336D" w14:textId="77777777" w:rsidR="00FC1BBD" w:rsidRDefault="00FC1BBD" w:rsidP="00FC1BBD">
      <w:pPr>
        <w:pStyle w:val="ListParagraph"/>
        <w:numPr>
          <w:ilvl w:val="0"/>
          <w:numId w:val="11"/>
        </w:numPr>
        <w:rPr>
          <w:rFonts w:ascii="Arial" w:hAnsi="Arial" w:cs="Arial"/>
          <w:sz w:val="18"/>
          <w:szCs w:val="18"/>
        </w:rPr>
      </w:pPr>
      <w:r>
        <w:rPr>
          <w:rFonts w:ascii="Arial" w:hAnsi="Arial" w:cs="Arial"/>
          <w:sz w:val="18"/>
          <w:szCs w:val="18"/>
        </w:rPr>
        <w:t>Shop Drawings: Submit shop drawings showing layout, edge profiles and panel components, including mounting, hardware and finishes and/or other materials</w:t>
      </w:r>
    </w:p>
    <w:p w14:paraId="416CD070" w14:textId="77777777" w:rsidR="00FC1BBD" w:rsidRDefault="00FC1BBD" w:rsidP="00FC1BBD">
      <w:pPr>
        <w:pStyle w:val="ListParagraph"/>
        <w:numPr>
          <w:ilvl w:val="0"/>
          <w:numId w:val="11"/>
        </w:numPr>
        <w:rPr>
          <w:rFonts w:ascii="Arial" w:hAnsi="Arial" w:cs="Arial"/>
          <w:sz w:val="18"/>
          <w:szCs w:val="18"/>
        </w:rPr>
      </w:pPr>
      <w:r>
        <w:rPr>
          <w:rFonts w:ascii="Arial" w:hAnsi="Arial" w:cs="Arial"/>
          <w:sz w:val="18"/>
          <w:szCs w:val="18"/>
        </w:rPr>
        <w:t>Samples: Submit selection and verification samples of finishes, colors and textures. Samples shall be a minimum of 10”x10”</w:t>
      </w:r>
    </w:p>
    <w:p w14:paraId="06852BA3" w14:textId="77777777" w:rsidR="00FC1BBD" w:rsidRDefault="00FC1BBD" w:rsidP="00FC1BBD">
      <w:pPr>
        <w:pStyle w:val="ListParagraph"/>
        <w:numPr>
          <w:ilvl w:val="0"/>
          <w:numId w:val="11"/>
        </w:numPr>
        <w:rPr>
          <w:rFonts w:ascii="Arial" w:hAnsi="Arial" w:cs="Arial"/>
          <w:sz w:val="18"/>
          <w:szCs w:val="18"/>
        </w:rPr>
      </w:pPr>
      <w:r>
        <w:rPr>
          <w:rFonts w:ascii="Arial" w:hAnsi="Arial" w:cs="Arial"/>
          <w:sz w:val="18"/>
          <w:szCs w:val="18"/>
        </w:rPr>
        <w:t>Test Reports: Certified test reports showings compliance with specified performance requirements. All acoustic absorption tests shall be verified utilizing either ASTM C423 or ISO 354 absorption standards. All diffusion and/or scattering test data shall be, at minimum, ISO 17497-1 and/or ISO 17947-2 (AES 4-id). ASTM E84 standard test method for flame and smoke spread (fire test).</w:t>
      </w:r>
    </w:p>
    <w:p w14:paraId="3DE7C29D" w14:textId="77777777" w:rsidR="00FC1BBD" w:rsidRPr="00D35949" w:rsidRDefault="00FC1BBD" w:rsidP="00FC1BBD">
      <w:pPr>
        <w:pStyle w:val="ListParagraph"/>
        <w:rPr>
          <w:rFonts w:ascii="Arial" w:hAnsi="Arial" w:cs="Arial"/>
          <w:sz w:val="18"/>
          <w:szCs w:val="18"/>
        </w:rPr>
      </w:pPr>
    </w:p>
    <w:p w14:paraId="7F21D5ED" w14:textId="77777777" w:rsidR="00FC1BBD" w:rsidRDefault="00FC1BBD" w:rsidP="00FC1BBD">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5018DD95" w14:textId="77777777" w:rsidR="00FC1BBD" w:rsidRPr="004C4ABE" w:rsidRDefault="00FC1BBD" w:rsidP="00FC1BBD">
      <w:pPr>
        <w:rPr>
          <w:rFonts w:ascii="Arial" w:hAnsi="Arial" w:cs="Arial"/>
          <w:sz w:val="18"/>
          <w:szCs w:val="18"/>
        </w:rPr>
      </w:pPr>
      <w:r>
        <w:rPr>
          <w:rFonts w:ascii="Arial" w:hAnsi="Arial" w:cs="Arial"/>
          <w:sz w:val="18"/>
          <w:szCs w:val="18"/>
        </w:rPr>
        <w:t xml:space="preserve">Specifier Note: Manufacturers and installers shall have a minimum 5 years experience in the manufacturing and/or installation of the materials specified in this document. All wood products shall be manufactured utilizing AWI standards and practices. </w:t>
      </w:r>
    </w:p>
    <w:p w14:paraId="64F979F7" w14:textId="77777777" w:rsidR="00FC1BBD" w:rsidRDefault="00FC1BBD" w:rsidP="00FC1BBD">
      <w:pPr>
        <w:pStyle w:val="ListParagraph"/>
        <w:numPr>
          <w:ilvl w:val="1"/>
          <w:numId w:val="1"/>
        </w:numPr>
        <w:contextualSpacing w:val="0"/>
        <w:rPr>
          <w:rFonts w:ascii="Arial" w:hAnsi="Arial" w:cs="Arial"/>
          <w:sz w:val="18"/>
          <w:szCs w:val="18"/>
        </w:rPr>
      </w:pPr>
      <w:r>
        <w:rPr>
          <w:rFonts w:ascii="Arial" w:hAnsi="Arial" w:cs="Arial"/>
          <w:sz w:val="18"/>
          <w:szCs w:val="18"/>
        </w:rPr>
        <w:t xml:space="preserve">DELIVERY, STORAGE, &amp; HANDLING </w:t>
      </w:r>
    </w:p>
    <w:p w14:paraId="51C8D497" w14:textId="77777777" w:rsidR="00FC1BBD" w:rsidRDefault="00FC1BBD" w:rsidP="00FC1BBD">
      <w:pPr>
        <w:pStyle w:val="ListParagraph"/>
        <w:numPr>
          <w:ilvl w:val="0"/>
          <w:numId w:val="18"/>
        </w:numPr>
        <w:rPr>
          <w:rFonts w:ascii="Arial" w:hAnsi="Arial" w:cs="Arial"/>
          <w:sz w:val="18"/>
          <w:szCs w:val="18"/>
        </w:rPr>
      </w:pPr>
      <w:r>
        <w:rPr>
          <w:rFonts w:ascii="Arial" w:hAnsi="Arial" w:cs="Arial"/>
          <w:sz w:val="18"/>
          <w:szCs w:val="18"/>
        </w:rPr>
        <w:t>General: Comply with Division 01 Product Requirements Section</w:t>
      </w:r>
    </w:p>
    <w:p w14:paraId="20909939" w14:textId="77777777" w:rsidR="00FC1BBD" w:rsidRDefault="00FC1BBD" w:rsidP="00FC1BBD">
      <w:pPr>
        <w:pStyle w:val="ListParagraph"/>
        <w:numPr>
          <w:ilvl w:val="0"/>
          <w:numId w:val="18"/>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intact</w:t>
      </w:r>
    </w:p>
    <w:p w14:paraId="6652D68D" w14:textId="77777777" w:rsidR="00FC1BBD" w:rsidRDefault="00FC1BBD" w:rsidP="00FC1BBD">
      <w:pPr>
        <w:pStyle w:val="ListParagraph"/>
        <w:numPr>
          <w:ilvl w:val="0"/>
          <w:numId w:val="18"/>
        </w:numPr>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Pr>
          <w:rFonts w:ascii="Arial" w:hAnsi="Arial" w:cs="Arial"/>
          <w:sz w:val="18"/>
          <w:szCs w:val="18"/>
        </w:rPr>
        <w:t>as listed in section 1.8.</w:t>
      </w:r>
    </w:p>
    <w:p w14:paraId="12FDDDEE" w14:textId="77777777" w:rsidR="00FC1BBD" w:rsidRPr="004C4ABE" w:rsidRDefault="00FC1BBD" w:rsidP="00FC1BBD">
      <w:pPr>
        <w:pStyle w:val="ListParagraph"/>
        <w:rPr>
          <w:rFonts w:ascii="Arial" w:hAnsi="Arial" w:cs="Arial"/>
          <w:sz w:val="18"/>
          <w:szCs w:val="18"/>
        </w:rPr>
      </w:pPr>
    </w:p>
    <w:p w14:paraId="3037ACDB" w14:textId="77777777" w:rsidR="00FC1BBD" w:rsidRPr="009B2629" w:rsidRDefault="00FC1BBD" w:rsidP="00FC1BBD">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62EF2CA4" w14:textId="77777777" w:rsidR="00FC1BBD" w:rsidRPr="009B2629" w:rsidRDefault="00FC1BBD" w:rsidP="00FC1BBD">
      <w:pPr>
        <w:pStyle w:val="ListParagraph"/>
        <w:numPr>
          <w:ilvl w:val="0"/>
          <w:numId w:val="19"/>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Pr>
          <w:rFonts w:ascii="Arial" w:hAnsi="Arial" w:cs="Arial"/>
          <w:sz w:val="18"/>
          <w:szCs w:val="18"/>
        </w:rPr>
        <w:t>,</w:t>
      </w:r>
      <w:r w:rsidRPr="009B2629">
        <w:rPr>
          <w:rFonts w:ascii="Arial" w:hAnsi="Arial" w:cs="Arial"/>
          <w:sz w:val="18"/>
          <w:szCs w:val="18"/>
        </w:rPr>
        <w:t xml:space="preserve"> as well as the relative humidity</w:t>
      </w:r>
      <w:r>
        <w:rPr>
          <w:rFonts w:ascii="Arial" w:hAnsi="Arial" w:cs="Arial"/>
          <w:sz w:val="18"/>
          <w:szCs w:val="18"/>
        </w:rPr>
        <w:t>,</w:t>
      </w:r>
      <w:r w:rsidRPr="009B2629">
        <w:rPr>
          <w:rFonts w:ascii="Arial" w:hAnsi="Arial" w:cs="Arial"/>
          <w:sz w:val="18"/>
          <w:szCs w:val="18"/>
        </w:rPr>
        <w:t xml:space="preserve"> are stabilized at </w:t>
      </w:r>
      <w:r>
        <w:rPr>
          <w:rFonts w:ascii="Arial" w:hAnsi="Arial" w:cs="Arial"/>
          <w:sz w:val="18"/>
          <w:szCs w:val="18"/>
        </w:rPr>
        <w:t>55</w:t>
      </w:r>
      <w:r w:rsidRPr="009B2629">
        <w:rPr>
          <w:rFonts w:ascii="Arial" w:hAnsi="Arial" w:cs="Arial"/>
          <w:sz w:val="18"/>
          <w:szCs w:val="18"/>
        </w:rPr>
        <w:t xml:space="preserve"> – </w:t>
      </w:r>
      <w:r>
        <w:rPr>
          <w:rFonts w:ascii="Arial" w:hAnsi="Arial" w:cs="Arial"/>
          <w:sz w:val="18"/>
          <w:szCs w:val="18"/>
        </w:rPr>
        <w:t>75</w:t>
      </w:r>
      <w:r w:rsidRPr="009B2629">
        <w:rPr>
          <w:rFonts w:ascii="Arial" w:hAnsi="Arial" w:cs="Arial"/>
          <w:sz w:val="18"/>
          <w:szCs w:val="18"/>
        </w:rPr>
        <w:t xml:space="preserve"> degrees F (1</w:t>
      </w:r>
      <w:r>
        <w:rPr>
          <w:rFonts w:ascii="Arial" w:hAnsi="Arial" w:cs="Arial"/>
          <w:sz w:val="18"/>
          <w:szCs w:val="18"/>
        </w:rPr>
        <w:t>2.8</w:t>
      </w:r>
      <w:r w:rsidRPr="009B2629">
        <w:rPr>
          <w:rFonts w:ascii="Arial" w:hAnsi="Arial" w:cs="Arial"/>
          <w:sz w:val="18"/>
          <w:szCs w:val="18"/>
        </w:rPr>
        <w:t xml:space="preserve"> – 2</w:t>
      </w:r>
      <w:r>
        <w:rPr>
          <w:rFonts w:ascii="Arial" w:hAnsi="Arial" w:cs="Arial"/>
          <w:sz w:val="18"/>
          <w:szCs w:val="18"/>
        </w:rPr>
        <w:t>3.9</w:t>
      </w:r>
      <w:r w:rsidRPr="009B2629">
        <w:rPr>
          <w:rFonts w:ascii="Arial" w:hAnsi="Arial" w:cs="Arial"/>
          <w:sz w:val="18"/>
          <w:szCs w:val="18"/>
        </w:rPr>
        <w:t xml:space="preserve"> degrees C) and 3</w:t>
      </w:r>
      <w:r>
        <w:rPr>
          <w:rFonts w:ascii="Arial" w:hAnsi="Arial" w:cs="Arial"/>
          <w:sz w:val="18"/>
          <w:szCs w:val="18"/>
        </w:rPr>
        <w:t>0</w:t>
      </w:r>
      <w:r w:rsidRPr="009B2629">
        <w:rPr>
          <w:rFonts w:ascii="Arial" w:hAnsi="Arial" w:cs="Arial"/>
          <w:sz w:val="18"/>
          <w:szCs w:val="18"/>
        </w:rPr>
        <w:t>% MINIUMUM RH and 5</w:t>
      </w:r>
      <w:r>
        <w:rPr>
          <w:rFonts w:ascii="Arial" w:hAnsi="Arial" w:cs="Arial"/>
          <w:sz w:val="18"/>
          <w:szCs w:val="18"/>
        </w:rPr>
        <w:t>5</w:t>
      </w:r>
      <w:r w:rsidRPr="009B2629">
        <w:rPr>
          <w:rFonts w:ascii="Arial" w:hAnsi="Arial" w:cs="Arial"/>
          <w:sz w:val="18"/>
          <w:szCs w:val="18"/>
        </w:rPr>
        <w:t>% MAXIMUM RH, respectively. All products constructed with wood</w:t>
      </w:r>
      <w:r>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p>
    <w:p w14:paraId="0C907CAD" w14:textId="77777777" w:rsidR="00FC1BBD" w:rsidRPr="00400D5B" w:rsidRDefault="00FC1BBD" w:rsidP="00FC1BBD">
      <w:pPr>
        <w:pStyle w:val="ListParagraph"/>
        <w:numPr>
          <w:ilvl w:val="1"/>
          <w:numId w:val="1"/>
        </w:numPr>
        <w:rPr>
          <w:rFonts w:ascii="Arial" w:hAnsi="Arial" w:cs="Arial"/>
          <w:sz w:val="18"/>
          <w:szCs w:val="18"/>
        </w:rPr>
      </w:pPr>
      <w:r w:rsidRPr="00400D5B">
        <w:rPr>
          <w:rFonts w:ascii="Arial" w:hAnsi="Arial" w:cs="Arial"/>
          <w:sz w:val="18"/>
          <w:szCs w:val="18"/>
        </w:rPr>
        <w:lastRenderedPageBreak/>
        <w:t>MOCKUP</w:t>
      </w:r>
    </w:p>
    <w:p w14:paraId="1E0BBE4F" w14:textId="77777777" w:rsidR="00FC1BBD" w:rsidRDefault="00FC1BBD" w:rsidP="00FC1BBD">
      <w:pPr>
        <w:pStyle w:val="ListParagraph"/>
        <w:numPr>
          <w:ilvl w:val="0"/>
          <w:numId w:val="37"/>
        </w:numPr>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43909EC9" w14:textId="77777777" w:rsidR="00FC1BBD" w:rsidRPr="00400D5B" w:rsidRDefault="00FC1BBD" w:rsidP="00FC1BBD">
      <w:pPr>
        <w:pStyle w:val="ListParagraph"/>
        <w:rPr>
          <w:rFonts w:ascii="Arial" w:hAnsi="Arial" w:cs="Arial"/>
          <w:sz w:val="18"/>
          <w:szCs w:val="18"/>
        </w:rPr>
      </w:pPr>
    </w:p>
    <w:p w14:paraId="1E2866CE" w14:textId="77777777" w:rsidR="00FC1BBD" w:rsidRDefault="00FC1BBD" w:rsidP="00FC1BBD">
      <w:pPr>
        <w:pStyle w:val="ListParagraph"/>
        <w:numPr>
          <w:ilvl w:val="1"/>
          <w:numId w:val="1"/>
        </w:numPr>
        <w:contextualSpacing w:val="0"/>
        <w:rPr>
          <w:rFonts w:ascii="Arial" w:hAnsi="Arial" w:cs="Arial"/>
          <w:sz w:val="18"/>
          <w:szCs w:val="18"/>
        </w:rPr>
      </w:pPr>
      <w:r>
        <w:rPr>
          <w:rFonts w:ascii="Arial" w:hAnsi="Arial" w:cs="Arial"/>
          <w:sz w:val="18"/>
          <w:szCs w:val="18"/>
        </w:rPr>
        <w:t xml:space="preserve"> WARRANTY</w:t>
      </w:r>
    </w:p>
    <w:p w14:paraId="0EFCA1E3" w14:textId="77777777" w:rsidR="00FC1BBD" w:rsidRPr="004C4ABE" w:rsidRDefault="00FC1BBD" w:rsidP="00FC1BBD">
      <w:pPr>
        <w:pStyle w:val="ListParagraph"/>
        <w:numPr>
          <w:ilvl w:val="0"/>
          <w:numId w:val="17"/>
        </w:numPr>
        <w:contextualSpacing w:val="0"/>
        <w:rPr>
          <w:rFonts w:ascii="Arial" w:hAnsi="Arial" w:cs="Arial"/>
          <w:sz w:val="18"/>
          <w:szCs w:val="18"/>
        </w:rPr>
      </w:pPr>
      <w:r>
        <w:rPr>
          <w:rFonts w:ascii="Arial" w:hAnsi="Arial" w:cs="Arial"/>
          <w:sz w:val="18"/>
          <w:szCs w:val="18"/>
        </w:rPr>
        <w:t xml:space="preserve">Refer to manufacturer for details on warranty </w:t>
      </w:r>
    </w:p>
    <w:bookmarkEnd w:id="0"/>
    <w:p w14:paraId="0CDB4C06" w14:textId="77777777" w:rsidR="00FC1BBD" w:rsidRDefault="00FC1BBD" w:rsidP="00FC1BBD">
      <w:pPr>
        <w:rPr>
          <w:rFonts w:ascii="Arial" w:hAnsi="Arial" w:cs="Arial"/>
          <w:b/>
          <w:sz w:val="18"/>
          <w:szCs w:val="18"/>
        </w:rPr>
      </w:pPr>
      <w:r w:rsidRPr="00477397">
        <w:rPr>
          <w:rFonts w:ascii="Arial" w:hAnsi="Arial" w:cs="Arial"/>
          <w:b/>
          <w:sz w:val="18"/>
          <w:szCs w:val="18"/>
        </w:rPr>
        <w:t xml:space="preserve">PART 2 – PRODUCTS </w:t>
      </w:r>
    </w:p>
    <w:p w14:paraId="3A8E813B" w14:textId="3147F19A" w:rsidR="007B20CD" w:rsidRPr="007B20CD" w:rsidRDefault="007B20CD" w:rsidP="007B20CD">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D00ED1">
        <w:rPr>
          <w:rFonts w:ascii="Arial" w:hAnsi="Arial" w:cs="Arial"/>
          <w:sz w:val="18"/>
          <w:szCs w:val="18"/>
        </w:rPr>
        <w:t>RealGrille</w:t>
      </w:r>
    </w:p>
    <w:p w14:paraId="20FD5F18" w14:textId="77777777" w:rsidR="001867C0" w:rsidRDefault="001867C0" w:rsidP="001867C0">
      <w:pPr>
        <w:pStyle w:val="ListParagraph"/>
        <w:numPr>
          <w:ilvl w:val="0"/>
          <w:numId w:val="20"/>
        </w:numPr>
        <w:rPr>
          <w:rFonts w:ascii="Arial" w:hAnsi="Arial" w:cs="Arial"/>
          <w:sz w:val="18"/>
          <w:szCs w:val="18"/>
        </w:rPr>
      </w:pPr>
      <w:r>
        <w:rPr>
          <w:rFonts w:ascii="Arial" w:hAnsi="Arial" w:cs="Arial"/>
          <w:sz w:val="18"/>
          <w:szCs w:val="18"/>
        </w:rPr>
        <w:t>Manufacturer: RealAcoustix LLC. (Basis of Design)</w:t>
      </w:r>
    </w:p>
    <w:p w14:paraId="3335F064" w14:textId="77777777" w:rsidR="001867C0" w:rsidRPr="00BF3589" w:rsidRDefault="001867C0" w:rsidP="001867C0">
      <w:pPr>
        <w:pStyle w:val="ListParagraph"/>
        <w:numPr>
          <w:ilvl w:val="0"/>
          <w:numId w:val="26"/>
        </w:numPr>
        <w:rPr>
          <w:rFonts w:ascii="Arial" w:hAnsi="Arial" w:cs="Arial"/>
          <w:sz w:val="18"/>
          <w:szCs w:val="18"/>
        </w:rPr>
      </w:pPr>
      <w:r w:rsidRPr="007B20CD">
        <w:rPr>
          <w:rFonts w:ascii="Arial" w:hAnsi="Arial" w:cs="Arial"/>
          <w:sz w:val="18"/>
          <w:szCs w:val="18"/>
        </w:rPr>
        <w:t>Contact: 2437 Rulon White Blvd., Unit 8, Ogden, UT 84404; Phone:801-782-1010;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3754008C" w14:textId="77777777" w:rsidR="001867C0" w:rsidRDefault="001867C0" w:rsidP="001867C0">
      <w:pPr>
        <w:pStyle w:val="ListParagraph"/>
        <w:numPr>
          <w:ilvl w:val="0"/>
          <w:numId w:val="20"/>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49ECA823" w14:textId="1CD12ADC" w:rsidR="00BE1A6F" w:rsidRPr="00BE1A6F" w:rsidRDefault="00400D5B" w:rsidP="00BE1A6F">
      <w:pPr>
        <w:pStyle w:val="ListParagraph"/>
        <w:numPr>
          <w:ilvl w:val="0"/>
          <w:numId w:val="38"/>
        </w:numPr>
        <w:rPr>
          <w:rFonts w:ascii="Arial" w:hAnsi="Arial" w:cs="Arial"/>
          <w:sz w:val="18"/>
          <w:szCs w:val="18"/>
        </w:rPr>
      </w:pPr>
      <w:r>
        <w:rPr>
          <w:rFonts w:ascii="Arial" w:hAnsi="Arial" w:cs="Arial"/>
          <w:sz w:val="18"/>
          <w:szCs w:val="18"/>
        </w:rPr>
        <w:t>Veneer/</w:t>
      </w:r>
      <w:r w:rsidR="00BE1A6F">
        <w:rPr>
          <w:rFonts w:ascii="Arial" w:hAnsi="Arial" w:cs="Arial"/>
          <w:sz w:val="18"/>
          <w:szCs w:val="18"/>
        </w:rPr>
        <w:t>Wood Species/</w:t>
      </w:r>
      <w:r>
        <w:rPr>
          <w:rFonts w:ascii="Arial" w:hAnsi="Arial" w:cs="Arial"/>
          <w:sz w:val="18"/>
          <w:szCs w:val="18"/>
        </w:rPr>
        <w:t>Fabric</w:t>
      </w:r>
      <w:r w:rsidR="00BE1A6F">
        <w:rPr>
          <w:rFonts w:ascii="Arial" w:hAnsi="Arial" w:cs="Arial"/>
          <w:sz w:val="18"/>
          <w:szCs w:val="18"/>
        </w:rPr>
        <w:t>/Plastic</w:t>
      </w:r>
      <w:r>
        <w:rPr>
          <w:rFonts w:ascii="Arial" w:hAnsi="Arial" w:cs="Arial"/>
          <w:sz w:val="18"/>
          <w:szCs w:val="18"/>
        </w:rPr>
        <w:t>:</w:t>
      </w:r>
    </w:p>
    <w:p w14:paraId="73E27339" w14:textId="60AB4F5D" w:rsidR="00D01A01" w:rsidRPr="005D7652" w:rsidRDefault="00400D5B" w:rsidP="005D7652">
      <w:pPr>
        <w:pStyle w:val="ListParagraph"/>
        <w:numPr>
          <w:ilvl w:val="0"/>
          <w:numId w:val="39"/>
        </w:numPr>
        <w:rPr>
          <w:rFonts w:ascii="Arial" w:hAnsi="Arial" w:cs="Arial"/>
          <w:sz w:val="18"/>
          <w:szCs w:val="18"/>
        </w:rPr>
      </w:pPr>
      <w:r>
        <w:rPr>
          <w:rFonts w:ascii="Arial" w:hAnsi="Arial" w:cs="Arial"/>
          <w:sz w:val="18"/>
          <w:szCs w:val="18"/>
        </w:rPr>
        <w:t>[Details]</w:t>
      </w:r>
    </w:p>
    <w:p w14:paraId="58745F79" w14:textId="7301C185" w:rsidR="00477397" w:rsidRDefault="00477397" w:rsidP="009E6851">
      <w:pPr>
        <w:rPr>
          <w:rFonts w:ascii="Arial" w:hAnsi="Arial" w:cs="Arial"/>
          <w:sz w:val="18"/>
          <w:szCs w:val="18"/>
        </w:rPr>
      </w:pPr>
      <w:r>
        <w:rPr>
          <w:rFonts w:ascii="Arial" w:hAnsi="Arial" w:cs="Arial"/>
          <w:sz w:val="18"/>
          <w:szCs w:val="18"/>
        </w:rPr>
        <w:t>2.</w:t>
      </w:r>
      <w:r w:rsidR="00DA4549">
        <w:rPr>
          <w:rFonts w:ascii="Arial" w:hAnsi="Arial" w:cs="Arial"/>
          <w:sz w:val="18"/>
          <w:szCs w:val="18"/>
        </w:rPr>
        <w:t>3</w:t>
      </w:r>
      <w:r>
        <w:rPr>
          <w:rFonts w:ascii="Arial" w:hAnsi="Arial" w:cs="Arial"/>
          <w:sz w:val="18"/>
          <w:szCs w:val="18"/>
        </w:rPr>
        <w:t xml:space="preserve"> MANUFACTURED UNITS</w:t>
      </w:r>
    </w:p>
    <w:p w14:paraId="59BA6F82" w14:textId="42526E00" w:rsidR="00D01A01" w:rsidRDefault="00FD4491" w:rsidP="00D01A01">
      <w:pPr>
        <w:pStyle w:val="ListParagraph"/>
        <w:numPr>
          <w:ilvl w:val="0"/>
          <w:numId w:val="28"/>
        </w:numPr>
        <w:rPr>
          <w:rFonts w:ascii="Arial" w:hAnsi="Arial" w:cs="Arial"/>
          <w:sz w:val="18"/>
          <w:szCs w:val="18"/>
        </w:rPr>
      </w:pPr>
      <w:r>
        <w:rPr>
          <w:rFonts w:ascii="Arial" w:hAnsi="Arial" w:cs="Arial"/>
          <w:sz w:val="18"/>
          <w:szCs w:val="18"/>
        </w:rPr>
        <w:t>PRODUCT NAME:</w:t>
      </w:r>
      <w:r w:rsidR="005D7652">
        <w:rPr>
          <w:rFonts w:ascii="Arial" w:hAnsi="Arial" w:cs="Arial"/>
          <w:sz w:val="18"/>
          <w:szCs w:val="18"/>
        </w:rPr>
        <w:t xml:space="preserve"> </w:t>
      </w:r>
      <w:r w:rsidR="00D00ED1">
        <w:rPr>
          <w:rFonts w:ascii="Arial" w:hAnsi="Arial" w:cs="Arial"/>
          <w:sz w:val="18"/>
          <w:szCs w:val="18"/>
        </w:rPr>
        <w:t>RealGrille</w:t>
      </w:r>
    </w:p>
    <w:p w14:paraId="6054C30A" w14:textId="4569C926" w:rsidR="00D01A01" w:rsidRDefault="00D01A01" w:rsidP="00D01A01">
      <w:pPr>
        <w:pStyle w:val="ListParagraph"/>
        <w:numPr>
          <w:ilvl w:val="0"/>
          <w:numId w:val="29"/>
        </w:numPr>
        <w:rPr>
          <w:rFonts w:ascii="Arial" w:hAnsi="Arial" w:cs="Arial"/>
          <w:sz w:val="18"/>
          <w:szCs w:val="18"/>
        </w:rPr>
      </w:pPr>
      <w:r>
        <w:rPr>
          <w:rFonts w:ascii="Arial" w:hAnsi="Arial" w:cs="Arial"/>
          <w:sz w:val="18"/>
          <w:szCs w:val="18"/>
        </w:rPr>
        <w:t>Thickness:</w:t>
      </w:r>
      <w:r w:rsidR="005D7652">
        <w:rPr>
          <w:rFonts w:ascii="Arial" w:hAnsi="Arial" w:cs="Arial"/>
          <w:sz w:val="18"/>
          <w:szCs w:val="18"/>
        </w:rPr>
        <w:t xml:space="preserve"> </w:t>
      </w:r>
      <w:r w:rsidR="0088334C">
        <w:rPr>
          <w:rFonts w:ascii="Arial" w:hAnsi="Arial" w:cs="Arial"/>
          <w:sz w:val="18"/>
          <w:szCs w:val="18"/>
        </w:rPr>
        <w:t>5/8</w:t>
      </w:r>
      <w:r w:rsidR="00D00ED1">
        <w:rPr>
          <w:rFonts w:ascii="Arial" w:hAnsi="Arial" w:cs="Arial"/>
          <w:sz w:val="18"/>
          <w:szCs w:val="18"/>
        </w:rPr>
        <w:t>”</w:t>
      </w:r>
      <w:r w:rsidR="0088334C">
        <w:rPr>
          <w:rFonts w:ascii="Arial" w:hAnsi="Arial" w:cs="Arial"/>
          <w:sz w:val="18"/>
          <w:szCs w:val="18"/>
        </w:rPr>
        <w:t xml:space="preserve"> to 2”</w:t>
      </w:r>
    </w:p>
    <w:p w14:paraId="0DFF84E7" w14:textId="2F7D14AD" w:rsidR="00400D5B" w:rsidRPr="00F1326F" w:rsidRDefault="00D01A01" w:rsidP="00F1326F">
      <w:pPr>
        <w:pStyle w:val="ListParagraph"/>
        <w:numPr>
          <w:ilvl w:val="0"/>
          <w:numId w:val="29"/>
        </w:numPr>
        <w:rPr>
          <w:rFonts w:ascii="Arial" w:hAnsi="Arial" w:cs="Arial"/>
          <w:sz w:val="18"/>
          <w:szCs w:val="18"/>
        </w:rPr>
      </w:pPr>
      <w:r>
        <w:rPr>
          <w:rFonts w:ascii="Arial" w:hAnsi="Arial" w:cs="Arial"/>
          <w:sz w:val="18"/>
          <w:szCs w:val="18"/>
        </w:rPr>
        <w:t>Size:</w:t>
      </w:r>
      <w:r w:rsidR="005D7652">
        <w:rPr>
          <w:rFonts w:ascii="Arial" w:hAnsi="Arial" w:cs="Arial"/>
          <w:sz w:val="18"/>
          <w:szCs w:val="18"/>
        </w:rPr>
        <w:t xml:space="preserve"> </w:t>
      </w:r>
      <w:r w:rsidR="0088334C">
        <w:rPr>
          <w:rFonts w:ascii="Arial" w:hAnsi="Arial" w:cs="Arial"/>
          <w:sz w:val="18"/>
          <w:szCs w:val="18"/>
        </w:rPr>
        <w:t>12</w:t>
      </w:r>
      <w:bookmarkStart w:id="1" w:name="_GoBack"/>
      <w:bookmarkEnd w:id="1"/>
      <w:r w:rsidR="007D6844">
        <w:rPr>
          <w:rFonts w:ascii="Arial" w:hAnsi="Arial" w:cs="Arial"/>
          <w:sz w:val="18"/>
          <w:szCs w:val="18"/>
        </w:rPr>
        <w:t>”x120” maximum</w:t>
      </w:r>
    </w:p>
    <w:p w14:paraId="78225F99" w14:textId="1AF729D8" w:rsidR="00D01A01" w:rsidRDefault="00CB412C" w:rsidP="009E6851">
      <w:pPr>
        <w:pStyle w:val="ListParagraph"/>
        <w:numPr>
          <w:ilvl w:val="0"/>
          <w:numId w:val="29"/>
        </w:numPr>
        <w:rPr>
          <w:rFonts w:ascii="Arial" w:hAnsi="Arial" w:cs="Arial"/>
          <w:sz w:val="18"/>
          <w:szCs w:val="18"/>
        </w:rPr>
      </w:pPr>
      <w:r>
        <w:rPr>
          <w:rFonts w:ascii="Arial" w:hAnsi="Arial" w:cs="Arial"/>
          <w:sz w:val="18"/>
          <w:szCs w:val="18"/>
        </w:rPr>
        <w:t>Edge Detail:</w:t>
      </w:r>
      <w:r w:rsidR="005D7652">
        <w:rPr>
          <w:rFonts w:ascii="Arial" w:hAnsi="Arial" w:cs="Arial"/>
          <w:sz w:val="18"/>
          <w:szCs w:val="18"/>
        </w:rPr>
        <w:t xml:space="preserve"> Squared </w:t>
      </w:r>
    </w:p>
    <w:p w14:paraId="38DB10D6" w14:textId="52AF918D" w:rsidR="00CB412C" w:rsidRDefault="00CB412C" w:rsidP="00CB412C">
      <w:pPr>
        <w:pStyle w:val="ListParagraph"/>
        <w:numPr>
          <w:ilvl w:val="0"/>
          <w:numId w:val="29"/>
        </w:numPr>
        <w:rPr>
          <w:rFonts w:ascii="Arial" w:hAnsi="Arial" w:cs="Arial"/>
          <w:sz w:val="18"/>
          <w:szCs w:val="18"/>
        </w:rPr>
      </w:pPr>
      <w:r>
        <w:rPr>
          <w:rFonts w:ascii="Arial" w:hAnsi="Arial" w:cs="Arial"/>
          <w:sz w:val="18"/>
          <w:szCs w:val="18"/>
        </w:rPr>
        <w:t>Facing:</w:t>
      </w:r>
      <w:r w:rsidR="005D7652">
        <w:rPr>
          <w:rFonts w:ascii="Arial" w:hAnsi="Arial" w:cs="Arial"/>
          <w:sz w:val="18"/>
          <w:szCs w:val="18"/>
        </w:rPr>
        <w:t xml:space="preserve"> Flat</w:t>
      </w:r>
    </w:p>
    <w:p w14:paraId="756D8B0E" w14:textId="4577E516" w:rsidR="00CB412C" w:rsidRDefault="00CB412C" w:rsidP="00CB412C">
      <w:pPr>
        <w:pStyle w:val="ListParagraph"/>
        <w:numPr>
          <w:ilvl w:val="0"/>
          <w:numId w:val="29"/>
        </w:numPr>
        <w:rPr>
          <w:rFonts w:ascii="Arial" w:hAnsi="Arial" w:cs="Arial"/>
          <w:sz w:val="18"/>
          <w:szCs w:val="18"/>
        </w:rPr>
      </w:pPr>
      <w:r w:rsidRPr="00CB412C">
        <w:rPr>
          <w:rFonts w:ascii="Arial" w:hAnsi="Arial" w:cs="Arial"/>
          <w:sz w:val="18"/>
          <w:szCs w:val="18"/>
        </w:rPr>
        <w:t>Sound Absorption (</w:t>
      </w:r>
      <w:r w:rsidR="00F4168A">
        <w:rPr>
          <w:rFonts w:ascii="Arial" w:hAnsi="Arial" w:cs="Arial"/>
          <w:sz w:val="18"/>
          <w:szCs w:val="18"/>
        </w:rPr>
        <w:t>ISO 17497-2</w:t>
      </w:r>
      <w:r w:rsidRPr="00CB412C">
        <w:rPr>
          <w:rFonts w:ascii="Arial" w:hAnsi="Arial" w:cs="Arial"/>
          <w:sz w:val="18"/>
          <w:szCs w:val="18"/>
        </w:rPr>
        <w:t xml:space="preserve">): </w:t>
      </w:r>
      <w:r w:rsidR="00BE1A6F">
        <w:rPr>
          <w:rFonts w:ascii="Arial" w:hAnsi="Arial" w:cs="Arial"/>
          <w:sz w:val="18"/>
          <w:szCs w:val="18"/>
        </w:rPr>
        <w:t>NRC or diffusion and scattering coefficients</w:t>
      </w:r>
      <w:r w:rsidRPr="00CB412C">
        <w:rPr>
          <w:rFonts w:ascii="Arial" w:hAnsi="Arial" w:cs="Arial"/>
          <w:sz w:val="18"/>
          <w:szCs w:val="18"/>
        </w:rPr>
        <w:t xml:space="preserve"> as follows</w:t>
      </w:r>
    </w:p>
    <w:p w14:paraId="78DA0DB3" w14:textId="251BDB46" w:rsidR="00CB412C" w:rsidRDefault="00CB412C" w:rsidP="00DA4549">
      <w:pPr>
        <w:pStyle w:val="ListParagraph"/>
        <w:numPr>
          <w:ilvl w:val="0"/>
          <w:numId w:val="29"/>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w:t>
      </w:r>
      <w:r w:rsidR="00CF25F9">
        <w:rPr>
          <w:rFonts w:ascii="Arial" w:hAnsi="Arial" w:cs="Arial"/>
          <w:sz w:val="18"/>
          <w:szCs w:val="18"/>
        </w:rPr>
        <w:t xml:space="preserve"> </w:t>
      </w:r>
      <w:r w:rsidR="003C2530">
        <w:rPr>
          <w:rFonts w:ascii="Arial" w:hAnsi="Arial" w:cs="Arial"/>
          <w:sz w:val="18"/>
          <w:szCs w:val="18"/>
        </w:rPr>
        <w:t xml:space="preserve">[Other: </w:t>
      </w:r>
      <w:r w:rsidR="00F1326F">
        <w:rPr>
          <w:rFonts w:ascii="Arial" w:hAnsi="Arial" w:cs="Arial"/>
          <w:sz w:val="18"/>
          <w:szCs w:val="18"/>
        </w:rPr>
        <w:t>Specify</w:t>
      </w:r>
      <w:r w:rsidR="003C2530">
        <w:rPr>
          <w:rFonts w:ascii="Arial" w:hAnsi="Arial" w:cs="Arial"/>
          <w:sz w:val="18"/>
          <w:szCs w:val="18"/>
        </w:rPr>
        <w:t>]</w:t>
      </w:r>
    </w:p>
    <w:p w14:paraId="795E994F" w14:textId="7F49766B" w:rsidR="0035360F" w:rsidRPr="0035360F" w:rsidRDefault="0035360F" w:rsidP="0035360F">
      <w:pPr>
        <w:rPr>
          <w:rFonts w:ascii="Arial" w:hAnsi="Arial" w:cs="Arial"/>
          <w:sz w:val="18"/>
          <w:szCs w:val="18"/>
        </w:rPr>
      </w:pPr>
      <w:r>
        <w:rPr>
          <w:rFonts w:ascii="Arial" w:hAnsi="Arial" w:cs="Arial"/>
          <w:sz w:val="18"/>
          <w:szCs w:val="18"/>
        </w:rPr>
        <w:t>2.4 TEST DATA</w:t>
      </w:r>
    </w:p>
    <w:p w14:paraId="350BAD45" w14:textId="26FA71CE" w:rsidR="00477397" w:rsidRDefault="00477397" w:rsidP="009E6851">
      <w:pPr>
        <w:rPr>
          <w:rFonts w:ascii="Arial" w:hAnsi="Arial" w:cs="Arial"/>
          <w:sz w:val="18"/>
          <w:szCs w:val="18"/>
        </w:rPr>
      </w:pPr>
      <w:r>
        <w:rPr>
          <w:rFonts w:ascii="Arial" w:hAnsi="Arial" w:cs="Arial"/>
          <w:sz w:val="18"/>
          <w:szCs w:val="18"/>
        </w:rPr>
        <w:t>2.</w:t>
      </w:r>
      <w:r w:rsidR="0035360F">
        <w:rPr>
          <w:rFonts w:ascii="Arial" w:hAnsi="Arial" w:cs="Arial"/>
          <w:sz w:val="18"/>
          <w:szCs w:val="18"/>
        </w:rPr>
        <w:t>5</w:t>
      </w:r>
      <w:r>
        <w:rPr>
          <w:rFonts w:ascii="Arial" w:hAnsi="Arial" w:cs="Arial"/>
          <w:sz w:val="18"/>
          <w:szCs w:val="18"/>
        </w:rPr>
        <w:t xml:space="preserve"> FABRICATION</w:t>
      </w:r>
    </w:p>
    <w:p w14:paraId="259B2445" w14:textId="0E739553" w:rsidR="0082162C" w:rsidRPr="00F1326F" w:rsidRDefault="00CF25F9" w:rsidP="00F1326F">
      <w:pPr>
        <w:rPr>
          <w:rFonts w:ascii="Arial" w:hAnsi="Arial" w:cs="Arial"/>
          <w:sz w:val="18"/>
          <w:szCs w:val="18"/>
        </w:rPr>
      </w:pPr>
      <w:r>
        <w:rPr>
          <w:rFonts w:ascii="Arial" w:hAnsi="Arial" w:cs="Arial"/>
          <w:sz w:val="18"/>
          <w:szCs w:val="18"/>
        </w:rPr>
        <w:t>Specifier Note: Retain or delete</w:t>
      </w:r>
      <w:r w:rsidR="0082162C">
        <w:rPr>
          <w:rFonts w:ascii="Arial" w:hAnsi="Arial" w:cs="Arial"/>
          <w:sz w:val="18"/>
          <w:szCs w:val="18"/>
        </w:rPr>
        <w:t xml:space="preserve"> information</w:t>
      </w:r>
      <w:r>
        <w:rPr>
          <w:rFonts w:ascii="Arial" w:hAnsi="Arial" w:cs="Arial"/>
          <w:sz w:val="18"/>
          <w:szCs w:val="18"/>
        </w:rPr>
        <w:t xml:space="preserve"> below per project requirements</w:t>
      </w:r>
    </w:p>
    <w:p w14:paraId="7EB2215B" w14:textId="51D5EB1E" w:rsidR="005B6F08" w:rsidRPr="00DA4549" w:rsidRDefault="0082162C" w:rsidP="00DA4549">
      <w:pPr>
        <w:pStyle w:val="ListParagraph"/>
        <w:numPr>
          <w:ilvl w:val="0"/>
          <w:numId w:val="32"/>
        </w:numPr>
        <w:rPr>
          <w:rFonts w:ascii="Arial" w:hAnsi="Arial" w:cs="Arial"/>
          <w:sz w:val="18"/>
          <w:szCs w:val="18"/>
        </w:rPr>
      </w:pPr>
      <w:r>
        <w:rPr>
          <w:rFonts w:ascii="Arial" w:hAnsi="Arial" w:cs="Arial"/>
          <w:sz w:val="18"/>
          <w:szCs w:val="18"/>
        </w:rPr>
        <w:t xml:space="preserve">Veneered Wood Products: All veneered wood products shall be constructed of plywood or MDF cores with minimum B1 grade veneers on all visible exteriors. All edges shall be banded with matching veneers. </w:t>
      </w:r>
      <w:r w:rsidR="00F86994">
        <w:rPr>
          <w:rFonts w:ascii="Arial" w:hAnsi="Arial" w:cs="Arial"/>
          <w:sz w:val="18"/>
          <w:szCs w:val="18"/>
        </w:rPr>
        <w:t xml:space="preserve">No ordering of any materials shall be done until the contractor or architect advise as to the veneer type, grain </w:t>
      </w:r>
      <w:r w:rsidR="00F50B16">
        <w:rPr>
          <w:rFonts w:ascii="Arial" w:hAnsi="Arial" w:cs="Arial"/>
          <w:sz w:val="18"/>
          <w:szCs w:val="18"/>
        </w:rPr>
        <w:t xml:space="preserve">type, </w:t>
      </w:r>
      <w:r w:rsidR="00F86994">
        <w:rPr>
          <w:rFonts w:ascii="Arial" w:hAnsi="Arial" w:cs="Arial"/>
          <w:sz w:val="18"/>
          <w:szCs w:val="18"/>
        </w:rPr>
        <w:t xml:space="preserve">i.e. quarter sawn, rotary cut, </w:t>
      </w:r>
      <w:r w:rsidR="00F50B16">
        <w:rPr>
          <w:rFonts w:ascii="Arial" w:hAnsi="Arial" w:cs="Arial"/>
          <w:sz w:val="18"/>
          <w:szCs w:val="18"/>
        </w:rPr>
        <w:t>etc. and</w:t>
      </w:r>
      <w:r w:rsidR="00F86994">
        <w:rPr>
          <w:rFonts w:ascii="Arial" w:hAnsi="Arial" w:cs="Arial"/>
          <w:sz w:val="18"/>
          <w:szCs w:val="18"/>
        </w:rPr>
        <w:t xml:space="preserve"> matching type, i.e. book-matched, slip-matched, running match, etc. </w:t>
      </w:r>
      <w:r>
        <w:rPr>
          <w:rFonts w:ascii="Arial" w:hAnsi="Arial" w:cs="Arial"/>
          <w:sz w:val="18"/>
          <w:szCs w:val="18"/>
        </w:rPr>
        <w:t xml:space="preserve">Gaps shall be maintained at a maximum 1/32”. All finishes shall be </w:t>
      </w:r>
      <w:r w:rsidR="005B6F08">
        <w:rPr>
          <w:rFonts w:ascii="Arial" w:hAnsi="Arial" w:cs="Arial"/>
          <w:sz w:val="18"/>
          <w:szCs w:val="18"/>
        </w:rPr>
        <w:t xml:space="preserve">non-yellowing pre-catalyzed lacquer or conversion varnish. No drips or other finish flaws shall be considered acceptable. </w:t>
      </w:r>
      <w:r w:rsidR="00B748BD">
        <w:rPr>
          <w:rFonts w:ascii="Arial" w:hAnsi="Arial" w:cs="Arial"/>
          <w:sz w:val="18"/>
          <w:szCs w:val="18"/>
        </w:rPr>
        <w:t>All wood products shall meet or exceed ASTM E84 Class “A” fire standards.</w:t>
      </w:r>
    </w:p>
    <w:p w14:paraId="6B64E272" w14:textId="595CFC69" w:rsidR="00F86994" w:rsidRPr="00B748BD" w:rsidRDefault="005B6F08" w:rsidP="00B748BD">
      <w:pPr>
        <w:pStyle w:val="ListParagraph"/>
        <w:numPr>
          <w:ilvl w:val="0"/>
          <w:numId w:val="32"/>
        </w:numPr>
        <w:rPr>
          <w:rFonts w:ascii="Arial" w:hAnsi="Arial" w:cs="Arial"/>
          <w:sz w:val="18"/>
          <w:szCs w:val="18"/>
        </w:rPr>
      </w:pPr>
      <w:r>
        <w:rPr>
          <w:rFonts w:ascii="Arial" w:hAnsi="Arial" w:cs="Arial"/>
          <w:sz w:val="18"/>
          <w:szCs w:val="18"/>
        </w:rPr>
        <w:t xml:space="preserve">Solid Wood Products: All solid wood products shall be manufactured as reasonably possible from woods containing knots no greater than ¼” in diameter. All solid wood products shall be sanded to a minimum 150 grit sandpaper prior to finishing. </w:t>
      </w:r>
      <w:r w:rsidR="00F86994">
        <w:rPr>
          <w:rFonts w:ascii="Arial" w:hAnsi="Arial" w:cs="Arial"/>
          <w:sz w:val="18"/>
          <w:szCs w:val="18"/>
        </w:rPr>
        <w:t>All finishes shall be non-yellowing pre-catalyzed lacquer or conversion varnish. No drips or other finish flaws shall be considered acceptable</w:t>
      </w:r>
      <w:r w:rsidR="00B748BD">
        <w:rPr>
          <w:rFonts w:ascii="Arial" w:hAnsi="Arial" w:cs="Arial"/>
          <w:sz w:val="18"/>
          <w:szCs w:val="18"/>
        </w:rPr>
        <w:t>. All wood products shall meet or exceed ASTM E84 Class “A” fire standards.</w:t>
      </w:r>
    </w:p>
    <w:p w14:paraId="5B8BAAF0" w14:textId="2FF6388A" w:rsidR="00CF77F1" w:rsidRDefault="00CF77F1" w:rsidP="00CF77F1">
      <w:pPr>
        <w:rPr>
          <w:rFonts w:ascii="Arial" w:hAnsi="Arial" w:cs="Arial"/>
          <w:sz w:val="18"/>
          <w:szCs w:val="18"/>
        </w:rPr>
      </w:pPr>
      <w:r>
        <w:rPr>
          <w:rFonts w:ascii="Arial" w:hAnsi="Arial" w:cs="Arial"/>
          <w:sz w:val="18"/>
          <w:szCs w:val="18"/>
        </w:rPr>
        <w:t>2.</w:t>
      </w:r>
      <w:r w:rsidR="0035360F">
        <w:rPr>
          <w:rFonts w:ascii="Arial" w:hAnsi="Arial" w:cs="Arial"/>
          <w:sz w:val="18"/>
          <w:szCs w:val="18"/>
        </w:rPr>
        <w:t>6</w:t>
      </w:r>
      <w:r>
        <w:rPr>
          <w:rFonts w:ascii="Arial" w:hAnsi="Arial" w:cs="Arial"/>
          <w:sz w:val="18"/>
          <w:szCs w:val="18"/>
        </w:rPr>
        <w:t xml:space="preserve"> FINISHES</w:t>
      </w:r>
    </w:p>
    <w:p w14:paraId="5E3D8CE5" w14:textId="026BD4B8" w:rsidR="005C1D6B" w:rsidRPr="00DA4549" w:rsidRDefault="00CF77F1" w:rsidP="00477397">
      <w:pPr>
        <w:pStyle w:val="ListParagraph"/>
        <w:numPr>
          <w:ilvl w:val="0"/>
          <w:numId w:val="40"/>
        </w:numPr>
        <w:rPr>
          <w:rFonts w:ascii="Arial" w:hAnsi="Arial" w:cs="Arial"/>
          <w:sz w:val="18"/>
          <w:szCs w:val="18"/>
        </w:rPr>
      </w:pPr>
      <w:r>
        <w:rPr>
          <w:rFonts w:ascii="Arial" w:hAnsi="Arial" w:cs="Arial"/>
          <w:sz w:val="18"/>
          <w:szCs w:val="18"/>
        </w:rPr>
        <w:t>Shop Finishing: Panels shall be shop-finished with clear pre-catalyzed lacquer finish system</w:t>
      </w:r>
    </w:p>
    <w:p w14:paraId="2CDAA25E" w14:textId="77777777" w:rsidR="00525EB8" w:rsidRPr="00BF3589" w:rsidRDefault="00525EB8" w:rsidP="00525EB8">
      <w:pPr>
        <w:rPr>
          <w:rFonts w:ascii="Arial" w:hAnsi="Arial" w:cs="Arial"/>
          <w:b/>
          <w:sz w:val="18"/>
          <w:szCs w:val="18"/>
        </w:rPr>
      </w:pPr>
      <w:r w:rsidRPr="005C1D6B">
        <w:rPr>
          <w:rFonts w:ascii="Arial" w:hAnsi="Arial" w:cs="Arial"/>
          <w:b/>
          <w:sz w:val="18"/>
          <w:szCs w:val="18"/>
        </w:rPr>
        <w:t>PART 3 – EXECUTION</w:t>
      </w:r>
    </w:p>
    <w:p w14:paraId="5A93AA97" w14:textId="77777777" w:rsidR="00525EB8" w:rsidRDefault="00525EB8" w:rsidP="00525EB8">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6E0456C4" w14:textId="77777777" w:rsidR="00525EB8" w:rsidRPr="00C76FA2" w:rsidRDefault="00525EB8" w:rsidP="00525EB8">
      <w:pPr>
        <w:pStyle w:val="ListParagraph"/>
        <w:numPr>
          <w:ilvl w:val="0"/>
          <w:numId w:val="33"/>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37819D55" w14:textId="77777777" w:rsidR="00525EB8" w:rsidRDefault="00525EB8" w:rsidP="00525EB8">
      <w:pPr>
        <w:rPr>
          <w:rFonts w:ascii="Arial" w:hAnsi="Arial" w:cs="Arial"/>
          <w:sz w:val="18"/>
          <w:szCs w:val="18"/>
        </w:rPr>
      </w:pPr>
      <w:r>
        <w:rPr>
          <w:rFonts w:ascii="Arial" w:hAnsi="Arial" w:cs="Arial"/>
          <w:sz w:val="18"/>
          <w:szCs w:val="18"/>
        </w:rPr>
        <w:t>3.2 EXAMINATION</w:t>
      </w:r>
    </w:p>
    <w:p w14:paraId="027D90BD" w14:textId="77777777" w:rsidR="00525EB8" w:rsidRPr="00BF3589" w:rsidRDefault="00525EB8" w:rsidP="00525EB8">
      <w:pPr>
        <w:pStyle w:val="ListParagraph"/>
        <w:numPr>
          <w:ilvl w:val="0"/>
          <w:numId w:val="34"/>
        </w:numPr>
        <w:rPr>
          <w:rFonts w:ascii="Arial" w:hAnsi="Arial" w:cs="Arial"/>
          <w:sz w:val="18"/>
          <w:szCs w:val="18"/>
        </w:rPr>
      </w:pPr>
      <w:r w:rsidRPr="00997A92">
        <w:rPr>
          <w:rFonts w:ascii="Arial" w:hAnsi="Arial" w:cs="Arial"/>
          <w:sz w:val="18"/>
          <w:szCs w:val="18"/>
        </w:rPr>
        <w:t>Site Verification and Conditions: Please refer to section 1.8</w:t>
      </w:r>
    </w:p>
    <w:p w14:paraId="26264162" w14:textId="77777777" w:rsidR="00525EB8" w:rsidRPr="00BF3589" w:rsidRDefault="00525EB8" w:rsidP="00525EB8">
      <w:pPr>
        <w:pStyle w:val="ListParagraph"/>
        <w:numPr>
          <w:ilvl w:val="0"/>
          <w:numId w:val="34"/>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24A71237" w14:textId="77777777" w:rsidR="00525EB8" w:rsidRPr="00997A92" w:rsidRDefault="00525EB8" w:rsidP="00525EB8">
      <w:pPr>
        <w:pStyle w:val="ListParagraph"/>
        <w:numPr>
          <w:ilvl w:val="0"/>
          <w:numId w:val="34"/>
        </w:numPr>
        <w:rPr>
          <w:rFonts w:ascii="Arial" w:hAnsi="Arial" w:cs="Arial"/>
          <w:sz w:val="18"/>
          <w:szCs w:val="18"/>
        </w:rPr>
      </w:pPr>
      <w:r w:rsidRPr="00997A92">
        <w:rPr>
          <w:rFonts w:ascii="Arial" w:hAnsi="Arial" w:cs="Arial"/>
          <w:sz w:val="18"/>
          <w:szCs w:val="18"/>
        </w:rPr>
        <w:lastRenderedPageBreak/>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installation. Coordinate the exact size, location and sequencing of building system components that penetrate the wood ceiling/wall panels. </w:t>
      </w:r>
    </w:p>
    <w:p w14:paraId="387288A5" w14:textId="77777777" w:rsidR="00525EB8" w:rsidRDefault="00525EB8" w:rsidP="00525EB8">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CF0F26B" w14:textId="77777777" w:rsidR="00525EB8" w:rsidRDefault="00525EB8" w:rsidP="00525EB8">
      <w:pPr>
        <w:pStyle w:val="ListParagraph"/>
        <w:numPr>
          <w:ilvl w:val="0"/>
          <w:numId w:val="42"/>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6290A97E" w14:textId="77777777" w:rsidR="00525EB8" w:rsidRDefault="00525EB8" w:rsidP="00525EB8">
      <w:pPr>
        <w:pStyle w:val="ListParagraph"/>
        <w:numPr>
          <w:ilvl w:val="0"/>
          <w:numId w:val="42"/>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2C33092" w14:textId="77777777" w:rsidR="00525EB8" w:rsidRDefault="00525EB8" w:rsidP="00525EB8">
      <w:pPr>
        <w:rPr>
          <w:rFonts w:ascii="Arial" w:hAnsi="Arial" w:cs="Arial"/>
          <w:sz w:val="18"/>
          <w:szCs w:val="18"/>
        </w:rPr>
      </w:pPr>
      <w:r>
        <w:rPr>
          <w:rFonts w:ascii="Arial" w:hAnsi="Arial" w:cs="Arial"/>
          <w:sz w:val="18"/>
          <w:szCs w:val="18"/>
        </w:rPr>
        <w:t>3.4 INSTALLATION</w:t>
      </w:r>
    </w:p>
    <w:p w14:paraId="752B3D28" w14:textId="77777777" w:rsidR="00525EB8" w:rsidRDefault="00525EB8" w:rsidP="00525EB8">
      <w:pPr>
        <w:pStyle w:val="ListParagraph"/>
        <w:numPr>
          <w:ilvl w:val="0"/>
          <w:numId w:val="43"/>
        </w:numPr>
        <w:rPr>
          <w:rFonts w:ascii="Arial" w:hAnsi="Arial" w:cs="Arial"/>
          <w:sz w:val="18"/>
          <w:szCs w:val="18"/>
        </w:rPr>
      </w:pPr>
      <w:r>
        <w:rPr>
          <w:rFonts w:ascii="Arial" w:hAnsi="Arial" w:cs="Arial"/>
          <w:sz w:val="18"/>
          <w:szCs w:val="18"/>
        </w:rPr>
        <w:t>Install acoustical panels as shown and detailed in the architectural drawings and according to manufacturer’s guidelines and industry standards</w:t>
      </w:r>
    </w:p>
    <w:p w14:paraId="16D62BDC" w14:textId="77777777" w:rsidR="00525EB8" w:rsidRDefault="00525EB8" w:rsidP="00525EB8">
      <w:pPr>
        <w:pStyle w:val="ListParagraph"/>
        <w:numPr>
          <w:ilvl w:val="0"/>
          <w:numId w:val="43"/>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15D4202" w14:textId="77777777" w:rsidR="00525EB8" w:rsidRDefault="00525EB8" w:rsidP="00525EB8">
      <w:pPr>
        <w:rPr>
          <w:rFonts w:ascii="Arial" w:hAnsi="Arial" w:cs="Arial"/>
          <w:sz w:val="18"/>
          <w:szCs w:val="18"/>
        </w:rPr>
      </w:pPr>
      <w:r>
        <w:rPr>
          <w:rFonts w:ascii="Arial" w:hAnsi="Arial" w:cs="Arial"/>
          <w:sz w:val="18"/>
          <w:szCs w:val="18"/>
        </w:rPr>
        <w:t>3.5 CONSTRUCTION</w:t>
      </w:r>
    </w:p>
    <w:p w14:paraId="61BA0B36" w14:textId="77777777" w:rsidR="00525EB8" w:rsidRDefault="00525EB8" w:rsidP="00525EB8">
      <w:pPr>
        <w:pStyle w:val="ListParagraph"/>
        <w:numPr>
          <w:ilvl w:val="0"/>
          <w:numId w:val="44"/>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394CF135" w14:textId="77777777" w:rsidR="00525EB8" w:rsidRDefault="00525EB8" w:rsidP="00525EB8">
      <w:pPr>
        <w:rPr>
          <w:rFonts w:ascii="Arial" w:hAnsi="Arial" w:cs="Arial"/>
          <w:sz w:val="18"/>
          <w:szCs w:val="18"/>
        </w:rPr>
      </w:pPr>
      <w:r>
        <w:rPr>
          <w:rFonts w:ascii="Arial" w:hAnsi="Arial" w:cs="Arial"/>
          <w:sz w:val="18"/>
          <w:szCs w:val="18"/>
        </w:rPr>
        <w:t>3.6 ADJUSTING</w:t>
      </w:r>
    </w:p>
    <w:p w14:paraId="57CE48E2" w14:textId="77777777" w:rsidR="00525EB8" w:rsidRDefault="00525EB8" w:rsidP="00525EB8">
      <w:pPr>
        <w:pStyle w:val="ListParagraph"/>
        <w:numPr>
          <w:ilvl w:val="0"/>
          <w:numId w:val="45"/>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FCEDCA5" w14:textId="77777777" w:rsidR="00525EB8" w:rsidRDefault="00525EB8" w:rsidP="00525EB8">
      <w:pPr>
        <w:pStyle w:val="ListParagraph"/>
        <w:numPr>
          <w:ilvl w:val="0"/>
          <w:numId w:val="45"/>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5DF377E9" w14:textId="77777777" w:rsidR="00525EB8" w:rsidRPr="00CA369C" w:rsidRDefault="00525EB8" w:rsidP="00525EB8">
      <w:pPr>
        <w:pStyle w:val="ListParagraph"/>
        <w:numPr>
          <w:ilvl w:val="0"/>
          <w:numId w:val="45"/>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604C1AE8" w14:textId="77777777" w:rsidR="00525EB8" w:rsidRDefault="00525EB8" w:rsidP="00525EB8">
      <w:pPr>
        <w:rPr>
          <w:rFonts w:ascii="Arial" w:hAnsi="Arial" w:cs="Arial"/>
          <w:sz w:val="18"/>
          <w:szCs w:val="18"/>
        </w:rPr>
      </w:pPr>
      <w:r>
        <w:rPr>
          <w:rFonts w:ascii="Arial" w:hAnsi="Arial" w:cs="Arial"/>
          <w:sz w:val="18"/>
          <w:szCs w:val="18"/>
        </w:rPr>
        <w:t>3.7 CLEANING</w:t>
      </w:r>
    </w:p>
    <w:p w14:paraId="62B11A62" w14:textId="77777777" w:rsidR="00525EB8" w:rsidRDefault="00525EB8" w:rsidP="00525EB8">
      <w:pPr>
        <w:pStyle w:val="ListParagraph"/>
        <w:numPr>
          <w:ilvl w:val="0"/>
          <w:numId w:val="36"/>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3F4E1537" w14:textId="77777777" w:rsidR="00525EB8" w:rsidRDefault="00525EB8" w:rsidP="00525EB8">
      <w:pPr>
        <w:pStyle w:val="ListParagraph"/>
        <w:numPr>
          <w:ilvl w:val="0"/>
          <w:numId w:val="36"/>
        </w:numPr>
        <w:rPr>
          <w:rFonts w:ascii="Arial" w:hAnsi="Arial" w:cs="Arial"/>
          <w:sz w:val="18"/>
          <w:szCs w:val="18"/>
        </w:rPr>
      </w:pPr>
      <w:r>
        <w:rPr>
          <w:rFonts w:ascii="Arial" w:hAnsi="Arial" w:cs="Arial"/>
          <w:sz w:val="18"/>
          <w:szCs w:val="18"/>
        </w:rPr>
        <w:t>Keep site free from accumulation of waste and debris</w:t>
      </w:r>
    </w:p>
    <w:p w14:paraId="3190C33C" w14:textId="77777777" w:rsidR="00525EB8" w:rsidRDefault="00525EB8" w:rsidP="00525EB8">
      <w:pPr>
        <w:rPr>
          <w:rFonts w:ascii="Arial" w:hAnsi="Arial" w:cs="Arial"/>
          <w:sz w:val="18"/>
          <w:szCs w:val="18"/>
        </w:rPr>
      </w:pPr>
      <w:r>
        <w:rPr>
          <w:rFonts w:ascii="Arial" w:hAnsi="Arial" w:cs="Arial"/>
          <w:sz w:val="18"/>
          <w:szCs w:val="18"/>
        </w:rPr>
        <w:t>3.8 DEMONSTRATION</w:t>
      </w:r>
    </w:p>
    <w:p w14:paraId="199EAFFD" w14:textId="77777777" w:rsidR="00525EB8" w:rsidRDefault="00525EB8" w:rsidP="00525EB8">
      <w:pPr>
        <w:pStyle w:val="ListParagraph"/>
        <w:numPr>
          <w:ilvl w:val="0"/>
          <w:numId w:val="46"/>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77D2328E" w14:textId="77777777" w:rsidR="00525EB8" w:rsidRDefault="00525EB8" w:rsidP="00525EB8">
      <w:pPr>
        <w:pStyle w:val="ListParagraph"/>
        <w:numPr>
          <w:ilvl w:val="0"/>
          <w:numId w:val="46"/>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55EA73E3" w14:textId="77777777" w:rsidR="00525EB8" w:rsidRDefault="00525EB8" w:rsidP="00525EB8">
      <w:pPr>
        <w:rPr>
          <w:rFonts w:ascii="Arial" w:hAnsi="Arial" w:cs="Arial"/>
          <w:sz w:val="18"/>
          <w:szCs w:val="18"/>
        </w:rPr>
      </w:pPr>
      <w:r>
        <w:rPr>
          <w:rFonts w:ascii="Arial" w:hAnsi="Arial" w:cs="Arial"/>
          <w:sz w:val="18"/>
          <w:szCs w:val="18"/>
        </w:rPr>
        <w:t>3.9 PROTECTION</w:t>
      </w:r>
    </w:p>
    <w:p w14:paraId="1E6CA083" w14:textId="77777777" w:rsidR="00525EB8" w:rsidRPr="0034108B" w:rsidRDefault="00525EB8" w:rsidP="00525EB8">
      <w:pPr>
        <w:pStyle w:val="ListParagraph"/>
        <w:numPr>
          <w:ilvl w:val="0"/>
          <w:numId w:val="47"/>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48567B49" w14:textId="77777777" w:rsidR="00525EB8" w:rsidRDefault="00525EB8" w:rsidP="00525EB8">
      <w:pPr>
        <w:contextualSpacing/>
        <w:rPr>
          <w:rFonts w:ascii="Arial" w:hAnsi="Arial" w:cs="Arial"/>
          <w:sz w:val="18"/>
          <w:szCs w:val="18"/>
        </w:rPr>
      </w:pPr>
    </w:p>
    <w:p w14:paraId="38C4741D" w14:textId="77777777" w:rsidR="00525EB8" w:rsidRPr="00477397" w:rsidRDefault="00525EB8" w:rsidP="00525EB8">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1EEAB2D0" w:rsidR="00477397" w:rsidRPr="00477397" w:rsidRDefault="00477397" w:rsidP="00525EB8">
      <w:pPr>
        <w:rPr>
          <w:rFonts w:ascii="Arial" w:hAnsi="Arial" w:cs="Arial"/>
          <w:b/>
          <w:sz w:val="18"/>
          <w:szCs w:val="18"/>
        </w:rPr>
      </w:pPr>
    </w:p>
    <w:sectPr w:rsidR="00477397" w:rsidRPr="00477397" w:rsidSect="00033FD3">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260F33" w14:textId="77777777" w:rsidR="002352E9" w:rsidRDefault="002352E9" w:rsidP="002352E9">
      <w:pPr>
        <w:spacing w:after="0" w:line="240" w:lineRule="auto"/>
      </w:pPr>
      <w:r>
        <w:separator/>
      </w:r>
    </w:p>
  </w:endnote>
  <w:endnote w:type="continuationSeparator" w:id="0">
    <w:p w14:paraId="5A2DCC22" w14:textId="77777777" w:rsidR="002352E9" w:rsidRDefault="002352E9" w:rsidP="00235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F9B05" w14:textId="77777777" w:rsidR="002352E9" w:rsidRDefault="002352E9" w:rsidP="002352E9">
    <w:pPr>
      <w:pStyle w:val="Footer"/>
      <w:jc w:val="right"/>
    </w:pPr>
    <w:r>
      <w:t>Section 09 84 00</w:t>
    </w:r>
  </w:p>
  <w:p w14:paraId="6760A74B" w14:textId="77777777" w:rsidR="002352E9" w:rsidRDefault="00235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9E5F8F" w14:textId="77777777" w:rsidR="002352E9" w:rsidRDefault="002352E9" w:rsidP="002352E9">
      <w:pPr>
        <w:spacing w:after="0" w:line="240" w:lineRule="auto"/>
      </w:pPr>
      <w:r>
        <w:separator/>
      </w:r>
    </w:p>
  </w:footnote>
  <w:footnote w:type="continuationSeparator" w:id="0">
    <w:p w14:paraId="374AC17E" w14:textId="77777777" w:rsidR="002352E9" w:rsidRDefault="002352E9" w:rsidP="002352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D4939"/>
    <w:multiLevelType w:val="hybridMultilevel"/>
    <w:tmpl w:val="EE780106"/>
    <w:lvl w:ilvl="0" w:tplc="2D1C16A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FD709C"/>
    <w:multiLevelType w:val="hybridMultilevel"/>
    <w:tmpl w:val="A86478A8"/>
    <w:lvl w:ilvl="0" w:tplc="C9E4BA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514D"/>
    <w:multiLevelType w:val="hybridMultilevel"/>
    <w:tmpl w:val="CE0654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C3999"/>
    <w:multiLevelType w:val="hybridMultilevel"/>
    <w:tmpl w:val="AF68BD9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9764A3"/>
    <w:multiLevelType w:val="hybridMultilevel"/>
    <w:tmpl w:val="07743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3966B4"/>
    <w:multiLevelType w:val="hybridMultilevel"/>
    <w:tmpl w:val="F02C7BF0"/>
    <w:lvl w:ilvl="0" w:tplc="06D2FA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374F93"/>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894872"/>
    <w:multiLevelType w:val="hybridMultilevel"/>
    <w:tmpl w:val="12581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1675C0"/>
    <w:multiLevelType w:val="hybridMultilevel"/>
    <w:tmpl w:val="8526AB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BB3100"/>
    <w:multiLevelType w:val="hybridMultilevel"/>
    <w:tmpl w:val="0666D49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721755E"/>
    <w:multiLevelType w:val="hybridMultilevel"/>
    <w:tmpl w:val="A86478A8"/>
    <w:lvl w:ilvl="0" w:tplc="C9E4BA3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005AEA"/>
    <w:multiLevelType w:val="hybridMultilevel"/>
    <w:tmpl w:val="DA9E7A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2D70FE"/>
    <w:multiLevelType w:val="hybridMultilevel"/>
    <w:tmpl w:val="5540D3B2"/>
    <w:lvl w:ilvl="0" w:tplc="E7A68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8D2C42"/>
    <w:multiLevelType w:val="hybridMultilevel"/>
    <w:tmpl w:val="2D6600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D596E0F"/>
    <w:multiLevelType w:val="hybridMultilevel"/>
    <w:tmpl w:val="EC6A45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0C10EF9"/>
    <w:multiLevelType w:val="hybridMultilevel"/>
    <w:tmpl w:val="1DCA48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5E06EC"/>
    <w:multiLevelType w:val="hybridMultilevel"/>
    <w:tmpl w:val="6B2E3C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CB059FB"/>
    <w:multiLevelType w:val="hybridMultilevel"/>
    <w:tmpl w:val="A6B604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866946"/>
    <w:multiLevelType w:val="hybridMultilevel"/>
    <w:tmpl w:val="819254DE"/>
    <w:lvl w:ilvl="0" w:tplc="EE36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47"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BE436B7"/>
    <w:multiLevelType w:val="hybridMultilevel"/>
    <w:tmpl w:val="7AFEBF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1"/>
  </w:num>
  <w:num w:numId="3">
    <w:abstractNumId w:val="30"/>
  </w:num>
  <w:num w:numId="4">
    <w:abstractNumId w:val="13"/>
  </w:num>
  <w:num w:numId="5">
    <w:abstractNumId w:val="38"/>
  </w:num>
  <w:num w:numId="6">
    <w:abstractNumId w:val="44"/>
  </w:num>
  <w:num w:numId="7">
    <w:abstractNumId w:val="24"/>
  </w:num>
  <w:num w:numId="8">
    <w:abstractNumId w:val="48"/>
  </w:num>
  <w:num w:numId="9">
    <w:abstractNumId w:val="16"/>
  </w:num>
  <w:num w:numId="10">
    <w:abstractNumId w:val="36"/>
  </w:num>
  <w:num w:numId="11">
    <w:abstractNumId w:val="21"/>
  </w:num>
  <w:num w:numId="12">
    <w:abstractNumId w:val="10"/>
  </w:num>
  <w:num w:numId="13">
    <w:abstractNumId w:val="46"/>
  </w:num>
  <w:num w:numId="14">
    <w:abstractNumId w:val="6"/>
  </w:num>
  <w:num w:numId="15">
    <w:abstractNumId w:val="45"/>
  </w:num>
  <w:num w:numId="16">
    <w:abstractNumId w:val="4"/>
  </w:num>
  <w:num w:numId="17">
    <w:abstractNumId w:val="20"/>
  </w:num>
  <w:num w:numId="18">
    <w:abstractNumId w:val="14"/>
  </w:num>
  <w:num w:numId="19">
    <w:abstractNumId w:val="41"/>
  </w:num>
  <w:num w:numId="20">
    <w:abstractNumId w:val="19"/>
  </w:num>
  <w:num w:numId="21">
    <w:abstractNumId w:val="39"/>
  </w:num>
  <w:num w:numId="22">
    <w:abstractNumId w:val="35"/>
  </w:num>
  <w:num w:numId="23">
    <w:abstractNumId w:val="42"/>
  </w:num>
  <w:num w:numId="24">
    <w:abstractNumId w:val="8"/>
  </w:num>
  <w:num w:numId="25">
    <w:abstractNumId w:val="37"/>
  </w:num>
  <w:num w:numId="26">
    <w:abstractNumId w:val="29"/>
  </w:num>
  <w:num w:numId="27">
    <w:abstractNumId w:val="25"/>
  </w:num>
  <w:num w:numId="28">
    <w:abstractNumId w:val="18"/>
  </w:num>
  <w:num w:numId="29">
    <w:abstractNumId w:val="31"/>
  </w:num>
  <w:num w:numId="30">
    <w:abstractNumId w:val="27"/>
  </w:num>
  <w:num w:numId="31">
    <w:abstractNumId w:val="28"/>
  </w:num>
  <w:num w:numId="32">
    <w:abstractNumId w:val="9"/>
  </w:num>
  <w:num w:numId="33">
    <w:abstractNumId w:val="26"/>
  </w:num>
  <w:num w:numId="34">
    <w:abstractNumId w:val="11"/>
  </w:num>
  <w:num w:numId="35">
    <w:abstractNumId w:val="0"/>
  </w:num>
  <w:num w:numId="36">
    <w:abstractNumId w:val="22"/>
  </w:num>
  <w:num w:numId="37">
    <w:abstractNumId w:val="23"/>
  </w:num>
  <w:num w:numId="38">
    <w:abstractNumId w:val="12"/>
  </w:num>
  <w:num w:numId="39">
    <w:abstractNumId w:val="32"/>
  </w:num>
  <w:num w:numId="40">
    <w:abstractNumId w:val="34"/>
  </w:num>
  <w:num w:numId="41">
    <w:abstractNumId w:val="17"/>
  </w:num>
  <w:num w:numId="42">
    <w:abstractNumId w:val="3"/>
  </w:num>
  <w:num w:numId="43">
    <w:abstractNumId w:val="15"/>
  </w:num>
  <w:num w:numId="44">
    <w:abstractNumId w:val="5"/>
  </w:num>
  <w:num w:numId="45">
    <w:abstractNumId w:val="2"/>
  </w:num>
  <w:num w:numId="46">
    <w:abstractNumId w:val="47"/>
  </w:num>
  <w:num w:numId="47">
    <w:abstractNumId w:val="40"/>
  </w:num>
  <w:num w:numId="48">
    <w:abstractNumId w:val="7"/>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D3"/>
    <w:rsid w:val="00017348"/>
    <w:rsid w:val="00033FD3"/>
    <w:rsid w:val="00037032"/>
    <w:rsid w:val="000E2977"/>
    <w:rsid w:val="00100949"/>
    <w:rsid w:val="001867C0"/>
    <w:rsid w:val="0021580D"/>
    <w:rsid w:val="002352E9"/>
    <w:rsid w:val="00286D95"/>
    <w:rsid w:val="002B723D"/>
    <w:rsid w:val="0034108B"/>
    <w:rsid w:val="0035360F"/>
    <w:rsid w:val="00362480"/>
    <w:rsid w:val="003A2559"/>
    <w:rsid w:val="003A4F52"/>
    <w:rsid w:val="003C2530"/>
    <w:rsid w:val="00400D5B"/>
    <w:rsid w:val="004211C2"/>
    <w:rsid w:val="00476F3F"/>
    <w:rsid w:val="00477397"/>
    <w:rsid w:val="004E5615"/>
    <w:rsid w:val="00525EB8"/>
    <w:rsid w:val="005619BC"/>
    <w:rsid w:val="0057219A"/>
    <w:rsid w:val="005B6F08"/>
    <w:rsid w:val="005C1D6B"/>
    <w:rsid w:val="005D7652"/>
    <w:rsid w:val="00601AC7"/>
    <w:rsid w:val="00620E94"/>
    <w:rsid w:val="007022A1"/>
    <w:rsid w:val="00724BDE"/>
    <w:rsid w:val="00732211"/>
    <w:rsid w:val="00751AAD"/>
    <w:rsid w:val="0077384C"/>
    <w:rsid w:val="007B20CD"/>
    <w:rsid w:val="007D6844"/>
    <w:rsid w:val="007E3EF7"/>
    <w:rsid w:val="0082162C"/>
    <w:rsid w:val="0088334C"/>
    <w:rsid w:val="008F771F"/>
    <w:rsid w:val="00904846"/>
    <w:rsid w:val="009058A9"/>
    <w:rsid w:val="009365AD"/>
    <w:rsid w:val="00962527"/>
    <w:rsid w:val="00996EB3"/>
    <w:rsid w:val="00997A92"/>
    <w:rsid w:val="009B2629"/>
    <w:rsid w:val="009E6851"/>
    <w:rsid w:val="009F4C09"/>
    <w:rsid w:val="00A05D4C"/>
    <w:rsid w:val="00A12219"/>
    <w:rsid w:val="00B51026"/>
    <w:rsid w:val="00B748BD"/>
    <w:rsid w:val="00BA2119"/>
    <w:rsid w:val="00BB22F9"/>
    <w:rsid w:val="00BE1A6F"/>
    <w:rsid w:val="00C2729E"/>
    <w:rsid w:val="00C64BA4"/>
    <w:rsid w:val="00C76FA2"/>
    <w:rsid w:val="00CB412C"/>
    <w:rsid w:val="00CF25F9"/>
    <w:rsid w:val="00CF77F1"/>
    <w:rsid w:val="00D00ED1"/>
    <w:rsid w:val="00D01A01"/>
    <w:rsid w:val="00D35949"/>
    <w:rsid w:val="00D71537"/>
    <w:rsid w:val="00D90EF0"/>
    <w:rsid w:val="00DA4549"/>
    <w:rsid w:val="00DC5234"/>
    <w:rsid w:val="00DF50F7"/>
    <w:rsid w:val="00F1326F"/>
    <w:rsid w:val="00F301EC"/>
    <w:rsid w:val="00F4168A"/>
    <w:rsid w:val="00F50B16"/>
    <w:rsid w:val="00F86994"/>
    <w:rsid w:val="00FC1BBD"/>
    <w:rsid w:val="00FC71D5"/>
    <w:rsid w:val="00FD4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chartTrackingRefBased/>
  <w15:docId w15:val="{7338ED69-E144-43A3-A05D-CE492F58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235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2E9"/>
  </w:style>
  <w:style w:type="paragraph" w:styleId="Footer">
    <w:name w:val="footer"/>
    <w:basedOn w:val="Normal"/>
    <w:link w:val="FooterChar"/>
    <w:uiPriority w:val="99"/>
    <w:unhideWhenUsed/>
    <w:rsid w:val="00235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Achrista</cp:lastModifiedBy>
  <cp:revision>8</cp:revision>
  <dcterms:created xsi:type="dcterms:W3CDTF">2019-08-15T15:32:00Z</dcterms:created>
  <dcterms:modified xsi:type="dcterms:W3CDTF">2019-12-19T17:27:00Z</dcterms:modified>
</cp:coreProperties>
</file>